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Pr="00D443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 w:rsidRPr="00D4430F">
        <w:rPr>
          <w:rFonts w:ascii="Arial" w:hAnsi="Arial" w:cs="Arial"/>
          <w:b/>
          <w:bCs/>
        </w:rPr>
        <w:t>PRESS RELEASE</w:t>
      </w:r>
    </w:p>
    <w:p w14:paraId="67B2BA30" w14:textId="24A2622B" w:rsidR="00D30E29" w:rsidRPr="00D4430F" w:rsidRDefault="001908A5" w:rsidP="00FF5541">
      <w:pPr>
        <w:pStyle w:val="Body"/>
        <w:rPr>
          <w:rFonts w:ascii="Arial" w:hAnsi="Arial" w:cs="Arial"/>
          <w:color w:val="000000" w:themeColor="text1"/>
          <w:sz w:val="22"/>
          <w:szCs w:val="22"/>
          <w:u w:color="0D0D0D"/>
        </w:rPr>
      </w:pPr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CONTACT: H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olly</w:t>
      </w:r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 xml:space="preserve"> </w:t>
      </w:r>
      <w:proofErr w:type="spellStart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B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erecz</w:t>
      </w:r>
      <w:proofErr w:type="spellEnd"/>
    </w:p>
    <w:p w14:paraId="049CCCE3" w14:textId="4FC5116B" w:rsidR="00D30E29" w:rsidRPr="00D4430F" w:rsidRDefault="00D30E29" w:rsidP="00FF5541">
      <w:pPr>
        <w:pStyle w:val="Body"/>
        <w:rPr>
          <w:rFonts w:ascii="Arial" w:hAnsi="Arial" w:cs="Arial"/>
          <w:color w:val="000000" w:themeColor="text1"/>
          <w:sz w:val="22"/>
          <w:szCs w:val="22"/>
          <w:u w:color="0D0D0D"/>
        </w:rPr>
      </w:pPr>
      <w:proofErr w:type="spellStart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Duehr</w:t>
      </w:r>
      <w:proofErr w:type="spellEnd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 xml:space="preserve"> &amp; Associates, LLC</w:t>
      </w:r>
    </w:p>
    <w:p w14:paraId="32E0430F" w14:textId="53EDDFE2" w:rsidR="00616F0F" w:rsidRPr="00D4430F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430F">
        <w:rPr>
          <w:rFonts w:ascii="Arial" w:hAnsi="Arial" w:cs="Arial"/>
          <w:color w:val="000000" w:themeColor="text1"/>
          <w:sz w:val="22"/>
          <w:szCs w:val="22"/>
        </w:rPr>
        <w:t>1902 W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right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l,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te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D4430F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430F">
        <w:rPr>
          <w:rFonts w:ascii="Arial" w:hAnsi="Arial" w:cs="Arial"/>
          <w:color w:val="000000" w:themeColor="text1"/>
          <w:sz w:val="22"/>
          <w:szCs w:val="22"/>
        </w:rPr>
        <w:t>C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arlsbad,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CA 92008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br/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)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1D4DD919" w:rsidR="00616F0F" w:rsidRPr="00761A22" w:rsidRDefault="004E5685" w:rsidP="00FF5541">
      <w:pPr>
        <w:pStyle w:val="Body"/>
        <w:rPr>
          <w:rStyle w:val="Hyperlink1"/>
          <w:b/>
          <w:bCs/>
          <w:color w:val="000000" w:themeColor="text1"/>
        </w:rPr>
      </w:pPr>
      <w:hyperlink r:id="rId7" w:history="1">
        <w:r w:rsidR="00D113B6" w:rsidRPr="00D4430F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0B84B762" w14:textId="74E1AC58" w:rsidR="00366D11" w:rsidRPr="00F63222" w:rsidRDefault="00366D11" w:rsidP="00366D11">
      <w:pPr>
        <w:pStyle w:val="Body"/>
        <w:spacing w:before="720"/>
        <w:rPr>
          <w:rFonts w:ascii="Arial" w:hAnsi="Arial"/>
          <w:b/>
          <w:strike/>
          <w:color w:val="auto"/>
          <w:sz w:val="36"/>
        </w:rPr>
      </w:pPr>
      <w:bookmarkStart w:id="0" w:name="OLE_LINK1"/>
      <w:r w:rsidRPr="00F63222">
        <w:rPr>
          <w:rFonts w:ascii="Arial" w:hAnsi="Arial"/>
          <w:b/>
          <w:color w:val="auto"/>
          <w:sz w:val="36"/>
        </w:rPr>
        <w:t>Ashley Norton</w:t>
      </w:r>
      <w:r w:rsidR="00FA400B">
        <w:rPr>
          <w:rFonts w:ascii="Arial" w:hAnsi="Arial"/>
          <w:b/>
          <w:color w:val="auto"/>
          <w:sz w:val="36"/>
        </w:rPr>
        <w:t xml:space="preserve"> Expands Cabinet Hardware Offerings </w:t>
      </w:r>
      <w:r w:rsidR="00A707F8">
        <w:rPr>
          <w:rFonts w:ascii="Arial" w:hAnsi="Arial"/>
          <w:b/>
          <w:color w:val="auto"/>
          <w:sz w:val="36"/>
        </w:rPr>
        <w:t>w</w:t>
      </w:r>
      <w:r w:rsidR="00FA400B">
        <w:rPr>
          <w:rFonts w:ascii="Arial" w:hAnsi="Arial"/>
          <w:b/>
          <w:color w:val="auto"/>
          <w:sz w:val="36"/>
        </w:rPr>
        <w:t>ith Warmth of</w:t>
      </w:r>
      <w:r w:rsidRPr="00F63222">
        <w:rPr>
          <w:rFonts w:ascii="Arial" w:hAnsi="Arial"/>
          <w:b/>
          <w:color w:val="auto"/>
          <w:sz w:val="36"/>
        </w:rPr>
        <w:t xml:space="preserve"> </w:t>
      </w:r>
      <w:bookmarkEnd w:id="0"/>
      <w:r w:rsidR="00E7265B">
        <w:rPr>
          <w:rFonts w:ascii="Arial" w:hAnsi="Arial"/>
          <w:b/>
          <w:color w:val="auto"/>
          <w:sz w:val="36"/>
        </w:rPr>
        <w:t xml:space="preserve">Wood </w:t>
      </w:r>
    </w:p>
    <w:p w14:paraId="70FF00B5" w14:textId="77777777" w:rsidR="00B60BD3" w:rsidRPr="00D4430F" w:rsidRDefault="00B60BD3" w:rsidP="00B60BD3">
      <w:pPr>
        <w:pStyle w:val="Body"/>
        <w:rPr>
          <w:rFonts w:ascii="Arial" w:hAnsi="Arial" w:cs="Arial"/>
        </w:rPr>
      </w:pPr>
    </w:p>
    <w:p w14:paraId="65A78D94" w14:textId="065821C1" w:rsidR="00B60BD3" w:rsidRPr="00D4430F" w:rsidRDefault="00270EB5" w:rsidP="00B60BD3">
      <w:pPr>
        <w:pStyle w:val="Body"/>
        <w:rPr>
          <w:rFonts w:ascii="Arial" w:hAnsi="Arial" w:cs="Arial"/>
          <w:sz w:val="28"/>
        </w:rPr>
      </w:pPr>
      <w:r>
        <w:rPr>
          <w:rFonts w:ascii="Arial" w:hAnsi="Arial"/>
          <w:color w:val="auto"/>
          <w:sz w:val="28"/>
        </w:rPr>
        <w:t>A refreshing contrast to bright, shiny metal, the collection of wood knobs and pulls adds organic beauty in</w:t>
      </w:r>
      <w:r w:rsidR="00FA400B">
        <w:rPr>
          <w:rFonts w:ascii="Arial" w:hAnsi="Arial"/>
          <w:color w:val="auto"/>
          <w:sz w:val="28"/>
        </w:rPr>
        <w:t xml:space="preserve"> </w:t>
      </w:r>
      <w:r>
        <w:rPr>
          <w:rFonts w:ascii="Arial" w:hAnsi="Arial"/>
          <w:color w:val="auto"/>
          <w:sz w:val="28"/>
        </w:rPr>
        <w:t>trending wood tones</w:t>
      </w:r>
      <w:r w:rsidR="00B1495C">
        <w:rPr>
          <w:rFonts w:ascii="Arial" w:hAnsi="Arial"/>
          <w:color w:val="auto"/>
          <w:sz w:val="28"/>
        </w:rPr>
        <w:t>, including a new stained black finish for ash wood designs</w:t>
      </w:r>
    </w:p>
    <w:p w14:paraId="67EF4F84" w14:textId="3C8E9B87" w:rsidR="00B60BD3" w:rsidRDefault="00B60BD3" w:rsidP="00B60BD3">
      <w:pPr>
        <w:pStyle w:val="Body"/>
        <w:rPr>
          <w:rFonts w:ascii="Arial" w:hAnsi="Arial" w:cs="Arial"/>
          <w:color w:val="000000" w:themeColor="text1"/>
        </w:rPr>
      </w:pPr>
    </w:p>
    <w:p w14:paraId="45F16A10" w14:textId="77777777" w:rsidR="00304889" w:rsidRPr="00D4430F" w:rsidRDefault="00304889" w:rsidP="00B60BD3">
      <w:pPr>
        <w:pStyle w:val="Body"/>
        <w:rPr>
          <w:rFonts w:ascii="Arial" w:hAnsi="Arial" w:cs="Arial"/>
          <w:color w:val="000000" w:themeColor="text1"/>
        </w:rPr>
      </w:pPr>
    </w:p>
    <w:p w14:paraId="5FCD592D" w14:textId="139821D6" w:rsidR="001B4F8B" w:rsidRDefault="00366D11" w:rsidP="001B4F8B">
      <w:pPr>
        <w:spacing w:line="360" w:lineRule="auto"/>
        <w:rPr>
          <w:rFonts w:ascii="Arial" w:hAnsi="Arial" w:cs="Arial"/>
          <w:color w:val="000000" w:themeColor="text1"/>
        </w:rPr>
      </w:pPr>
      <w:bookmarkStart w:id="1" w:name="OLE_LINK3"/>
      <w:r>
        <w:rPr>
          <w:rFonts w:ascii="Arial" w:hAnsi="Arial" w:cs="Arial"/>
          <w:color w:val="000000" w:themeColor="text1"/>
          <w:sz w:val="22"/>
          <w:szCs w:val="22"/>
        </w:rPr>
        <w:t>(Pompton Plains, NJ,</w:t>
      </w:r>
      <w:r w:rsidR="00E726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1754">
        <w:rPr>
          <w:rFonts w:ascii="Arial" w:hAnsi="Arial" w:cs="Arial"/>
          <w:color w:val="000000" w:themeColor="text1"/>
          <w:sz w:val="22"/>
          <w:szCs w:val="22"/>
        </w:rPr>
        <w:t>April 9,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E7265B">
        <w:rPr>
          <w:rFonts w:ascii="Arial" w:hAnsi="Arial" w:cs="Arial"/>
          <w:color w:val="000000" w:themeColor="text1"/>
          <w:sz w:val="22"/>
          <w:szCs w:val="22"/>
        </w:rPr>
        <w:t>4</w:t>
      </w:r>
      <w:r w:rsidRPr="002D79AA">
        <w:rPr>
          <w:rFonts w:ascii="Arial" w:hAnsi="Arial" w:cs="Arial"/>
          <w:color w:val="000000" w:themeColor="text1"/>
          <w:sz w:val="22"/>
          <w:szCs w:val="22"/>
        </w:rPr>
        <w:t>)</w:t>
      </w:r>
      <w:r w:rsidRPr="002D79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Ashley Norton</w:t>
      </w:r>
      <w:bookmarkEnd w:id="1"/>
      <w:r w:rsidR="00FA400B">
        <w:rPr>
          <w:rFonts w:ascii="Arial" w:hAnsi="Arial" w:cs="Arial"/>
          <w:color w:val="000000" w:themeColor="text1"/>
        </w:rPr>
        <w:t xml:space="preserve">’s latest collection of cabinet hardware reaches beyond brass and bronze with the timeless look of natural </w:t>
      </w:r>
      <w:hyperlink r:id="rId8" w:history="1">
        <w:r w:rsidR="00FA400B" w:rsidRPr="00F47ADA">
          <w:rPr>
            <w:rStyle w:val="Hyperlink"/>
            <w:rFonts w:cs="Arial"/>
          </w:rPr>
          <w:t>wood</w:t>
        </w:r>
      </w:hyperlink>
      <w:r w:rsidR="00FA400B">
        <w:rPr>
          <w:rFonts w:ascii="Arial" w:hAnsi="Arial" w:cs="Arial"/>
          <w:color w:val="000000" w:themeColor="text1"/>
        </w:rPr>
        <w:t xml:space="preserve">. Taking cues from Mother Nature, a variety of designs in </w:t>
      </w:r>
      <w:r w:rsidR="008F11A3">
        <w:rPr>
          <w:rFonts w:ascii="Arial" w:hAnsi="Arial" w:cs="Arial"/>
          <w:color w:val="000000" w:themeColor="text1"/>
        </w:rPr>
        <w:t xml:space="preserve">genuine </w:t>
      </w:r>
      <w:r w:rsidR="00B1495C">
        <w:rPr>
          <w:rFonts w:ascii="Arial" w:hAnsi="Arial" w:cs="Arial"/>
          <w:color w:val="000000" w:themeColor="text1"/>
        </w:rPr>
        <w:t>wood</w:t>
      </w:r>
      <w:r w:rsidR="00FA400B">
        <w:rPr>
          <w:rFonts w:ascii="Arial" w:hAnsi="Arial" w:cs="Arial"/>
          <w:color w:val="000000" w:themeColor="text1"/>
        </w:rPr>
        <w:t xml:space="preserve"> lend a sense of warmth and comfort to the kitchen, bath, or anywhere in the home. </w:t>
      </w:r>
      <w:r w:rsidR="00AC3780">
        <w:rPr>
          <w:rFonts w:ascii="Arial" w:hAnsi="Arial" w:cs="Arial"/>
          <w:color w:val="000000" w:themeColor="text1"/>
        </w:rPr>
        <w:t>Designs</w:t>
      </w:r>
      <w:r w:rsidR="00FA400B">
        <w:rPr>
          <w:rFonts w:ascii="Arial" w:hAnsi="Arial" w:cs="Arial"/>
          <w:color w:val="000000" w:themeColor="text1"/>
        </w:rPr>
        <w:t xml:space="preserve"> rang</w:t>
      </w:r>
      <w:r w:rsidR="00AC3780">
        <w:rPr>
          <w:rFonts w:ascii="Arial" w:hAnsi="Arial" w:cs="Arial"/>
          <w:color w:val="000000" w:themeColor="text1"/>
        </w:rPr>
        <w:t>e</w:t>
      </w:r>
      <w:r w:rsidR="00FA400B">
        <w:rPr>
          <w:rFonts w:ascii="Arial" w:hAnsi="Arial" w:cs="Arial"/>
          <w:color w:val="000000" w:themeColor="text1"/>
        </w:rPr>
        <w:t xml:space="preserve"> from the geometric Rectangular </w:t>
      </w:r>
      <w:r w:rsidR="00AC3780">
        <w:rPr>
          <w:rFonts w:ascii="Arial" w:hAnsi="Arial" w:cs="Arial"/>
          <w:color w:val="000000" w:themeColor="text1"/>
        </w:rPr>
        <w:t>K</w:t>
      </w:r>
      <w:r w:rsidR="00FA400B">
        <w:rPr>
          <w:rFonts w:ascii="Arial" w:hAnsi="Arial" w:cs="Arial"/>
          <w:color w:val="000000" w:themeColor="text1"/>
        </w:rPr>
        <w:t xml:space="preserve">nob to the </w:t>
      </w:r>
      <w:r w:rsidR="00AC3780">
        <w:rPr>
          <w:rFonts w:ascii="Arial" w:hAnsi="Arial" w:cs="Arial"/>
          <w:color w:val="000000" w:themeColor="text1"/>
        </w:rPr>
        <w:t>asymmetrically curvy Wave Pull</w:t>
      </w:r>
      <w:r w:rsidR="00B1495C">
        <w:rPr>
          <w:rFonts w:ascii="Arial" w:hAnsi="Arial" w:cs="Arial"/>
          <w:color w:val="000000" w:themeColor="text1"/>
        </w:rPr>
        <w:t xml:space="preserve"> and finishes include walnut, oak, and a new stained black finish for designs made of ash wood. </w:t>
      </w:r>
      <w:r w:rsidR="00F753F9">
        <w:rPr>
          <w:rFonts w:ascii="Arial" w:hAnsi="Arial" w:cs="Arial"/>
          <w:color w:val="000000" w:themeColor="text1"/>
        </w:rPr>
        <w:t xml:space="preserve">The collection </w:t>
      </w:r>
      <w:r w:rsidR="00AC3780">
        <w:rPr>
          <w:rFonts w:ascii="Arial" w:hAnsi="Arial" w:cs="Arial"/>
          <w:color w:val="000000" w:themeColor="text1"/>
        </w:rPr>
        <w:t>offer</w:t>
      </w:r>
      <w:r w:rsidR="00F753F9">
        <w:rPr>
          <w:rFonts w:ascii="Arial" w:hAnsi="Arial" w:cs="Arial"/>
          <w:color w:val="000000" w:themeColor="text1"/>
        </w:rPr>
        <w:t>s an array of</w:t>
      </w:r>
      <w:r w:rsidR="00AC3780">
        <w:rPr>
          <w:rFonts w:ascii="Arial" w:hAnsi="Arial" w:cs="Arial"/>
          <w:color w:val="000000" w:themeColor="text1"/>
        </w:rPr>
        <w:t xml:space="preserve"> </w:t>
      </w:r>
      <w:r w:rsidR="008F11A3">
        <w:rPr>
          <w:rFonts w:ascii="Arial" w:hAnsi="Arial" w:cs="Arial"/>
          <w:color w:val="000000" w:themeColor="text1"/>
        </w:rPr>
        <w:t>wood hardware</w:t>
      </w:r>
      <w:r w:rsidR="00AC3780">
        <w:rPr>
          <w:rFonts w:ascii="Arial" w:hAnsi="Arial" w:cs="Arial"/>
          <w:color w:val="000000" w:themeColor="text1"/>
        </w:rPr>
        <w:t xml:space="preserve"> that </w:t>
      </w:r>
      <w:r w:rsidR="00F753F9">
        <w:rPr>
          <w:rFonts w:ascii="Arial" w:hAnsi="Arial" w:cs="Arial"/>
          <w:color w:val="000000" w:themeColor="text1"/>
        </w:rPr>
        <w:t xml:space="preserve">perfectly </w:t>
      </w:r>
      <w:r w:rsidR="00DC56FF">
        <w:rPr>
          <w:rFonts w:ascii="Arial" w:hAnsi="Arial" w:cs="Arial"/>
          <w:color w:val="000000" w:themeColor="text1"/>
        </w:rPr>
        <w:t>complements today’s modern designs</w:t>
      </w:r>
      <w:r w:rsidR="00AC3780">
        <w:rPr>
          <w:rFonts w:ascii="Arial" w:hAnsi="Arial" w:cs="Arial"/>
          <w:color w:val="000000" w:themeColor="text1"/>
        </w:rPr>
        <w:t xml:space="preserve">. </w:t>
      </w:r>
    </w:p>
    <w:p w14:paraId="63E2EFE2" w14:textId="77777777" w:rsidR="001B4F8B" w:rsidRPr="00B00BDA" w:rsidRDefault="001B4F8B" w:rsidP="001B4F8B">
      <w:pPr>
        <w:spacing w:line="360" w:lineRule="auto"/>
        <w:rPr>
          <w:rFonts w:ascii="Arial" w:hAnsi="Arial" w:cs="Arial"/>
          <w:color w:val="000000" w:themeColor="text1"/>
        </w:rPr>
      </w:pPr>
    </w:p>
    <w:p w14:paraId="34D41BA0" w14:textId="3BA0B042" w:rsidR="001B4F8B" w:rsidRDefault="00366D11" w:rsidP="001B4F8B">
      <w:pPr>
        <w:spacing w:line="360" w:lineRule="auto"/>
        <w:rPr>
          <w:rFonts w:ascii="Arial" w:hAnsi="Arial"/>
          <w:color w:val="000000" w:themeColor="text1"/>
        </w:rPr>
      </w:pPr>
      <w:bookmarkStart w:id="2" w:name="OLE_LINK4"/>
      <w:bookmarkStart w:id="3" w:name="OLE_LINK5"/>
      <w:r w:rsidRPr="00BF0C44">
        <w:rPr>
          <w:rFonts w:ascii="Arial" w:hAnsi="Arial"/>
        </w:rPr>
        <w:t>“</w:t>
      </w:r>
      <w:r w:rsidR="00AC3780">
        <w:rPr>
          <w:rFonts w:ascii="Arial" w:hAnsi="Arial"/>
        </w:rPr>
        <w:t>Wood hardware offers a timeless beauty that helps to blur the boundaries between ‘nature’ and ‘manmade,”</w:t>
      </w:r>
      <w:r>
        <w:rPr>
          <w:rFonts w:ascii="Arial" w:hAnsi="Arial"/>
        </w:rPr>
        <w:t xml:space="preserve"> </w:t>
      </w:r>
      <w:r w:rsidRPr="00BF0C44">
        <w:rPr>
          <w:rFonts w:ascii="Arial" w:hAnsi="Arial"/>
          <w:color w:val="000000" w:themeColor="text1"/>
        </w:rPr>
        <w:t xml:space="preserve">says Ashish </w:t>
      </w:r>
      <w:proofErr w:type="spellStart"/>
      <w:r w:rsidRPr="00BF0C44">
        <w:rPr>
          <w:rFonts w:ascii="Arial" w:hAnsi="Arial"/>
          <w:color w:val="000000" w:themeColor="text1"/>
        </w:rPr>
        <w:t>Karnani</w:t>
      </w:r>
      <w:proofErr w:type="spellEnd"/>
      <w:r w:rsidRPr="00BF0C44">
        <w:rPr>
          <w:rFonts w:ascii="Arial" w:hAnsi="Arial"/>
          <w:color w:val="000000" w:themeColor="text1"/>
        </w:rPr>
        <w:t>, Vice President of Ashley Norton</w:t>
      </w:r>
      <w:r w:rsidR="00E7265B">
        <w:rPr>
          <w:rFonts w:ascii="Arial" w:hAnsi="Arial"/>
          <w:color w:val="000000" w:themeColor="text1"/>
        </w:rPr>
        <w:t xml:space="preserve">. </w:t>
      </w:r>
      <w:r w:rsidR="00AC3780">
        <w:rPr>
          <w:rFonts w:ascii="Arial" w:hAnsi="Arial"/>
          <w:color w:val="000000" w:themeColor="text1"/>
        </w:rPr>
        <w:t xml:space="preserve">“A fresh alternative to shiny metals, wood adds a warmth that few other materials can replicate,” </w:t>
      </w:r>
      <w:proofErr w:type="spellStart"/>
      <w:r w:rsidR="00AC3780">
        <w:rPr>
          <w:rFonts w:ascii="Arial" w:hAnsi="Arial"/>
          <w:color w:val="000000" w:themeColor="text1"/>
        </w:rPr>
        <w:lastRenderedPageBreak/>
        <w:t>Karnani</w:t>
      </w:r>
      <w:proofErr w:type="spellEnd"/>
      <w:r w:rsidR="00AC3780">
        <w:rPr>
          <w:rFonts w:ascii="Arial" w:hAnsi="Arial"/>
          <w:color w:val="000000" w:themeColor="text1"/>
        </w:rPr>
        <w:t xml:space="preserve"> adds</w:t>
      </w:r>
      <w:r w:rsidR="005F4C93">
        <w:rPr>
          <w:rFonts w:ascii="Arial" w:hAnsi="Arial"/>
          <w:color w:val="000000" w:themeColor="text1"/>
        </w:rPr>
        <w:t xml:space="preserve">, noting that natural materials such as wood and stone are </w:t>
      </w:r>
      <w:r w:rsidR="00DC56FF">
        <w:rPr>
          <w:rFonts w:ascii="Arial" w:hAnsi="Arial"/>
          <w:color w:val="000000" w:themeColor="text1"/>
        </w:rPr>
        <w:t xml:space="preserve">trending as today’s designs go back to basics. </w:t>
      </w:r>
    </w:p>
    <w:p w14:paraId="7474FF7C" w14:textId="77777777" w:rsidR="00F753F9" w:rsidRDefault="00F753F9" w:rsidP="001B4F8B">
      <w:pPr>
        <w:spacing w:line="360" w:lineRule="auto"/>
        <w:rPr>
          <w:rFonts w:ascii="Arial" w:hAnsi="Arial"/>
          <w:color w:val="000000" w:themeColor="text1"/>
        </w:rPr>
      </w:pPr>
    </w:p>
    <w:p w14:paraId="076622F0" w14:textId="029FECBB" w:rsidR="00A707F8" w:rsidRDefault="00A707F8" w:rsidP="001B4F8B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Just as no two trees are alike, no two cabinet knobs or pulls </w:t>
      </w:r>
      <w:r w:rsidR="005F4C93">
        <w:rPr>
          <w:rFonts w:ascii="Arial" w:hAnsi="Arial"/>
          <w:color w:val="000000" w:themeColor="text1"/>
        </w:rPr>
        <w:t xml:space="preserve">from Ashley Norton </w:t>
      </w:r>
      <w:r>
        <w:rPr>
          <w:rFonts w:ascii="Arial" w:hAnsi="Arial"/>
          <w:color w:val="000000" w:themeColor="text1"/>
        </w:rPr>
        <w:t xml:space="preserve">are identical. </w:t>
      </w:r>
      <w:r w:rsidR="00AC3780">
        <w:rPr>
          <w:rFonts w:ascii="Arial" w:hAnsi="Arial"/>
          <w:color w:val="000000" w:themeColor="text1"/>
        </w:rPr>
        <w:t xml:space="preserve">Since each piece of hardware is made from real walnut and oak timbers, </w:t>
      </w:r>
      <w:r>
        <w:rPr>
          <w:rFonts w:ascii="Arial" w:hAnsi="Arial"/>
          <w:color w:val="000000" w:themeColor="text1"/>
        </w:rPr>
        <w:t xml:space="preserve">each piece has slight variations in wood grain that make it one-of-a-kind. Plus, over time, natural wood will patina and evolve with use, becoming more beautiful </w:t>
      </w:r>
      <w:r w:rsidR="005F4C93">
        <w:rPr>
          <w:rFonts w:ascii="Arial" w:hAnsi="Arial"/>
          <w:color w:val="000000" w:themeColor="text1"/>
        </w:rPr>
        <w:t xml:space="preserve">and unique </w:t>
      </w:r>
      <w:r>
        <w:rPr>
          <w:rFonts w:ascii="Arial" w:hAnsi="Arial"/>
          <w:color w:val="000000" w:themeColor="text1"/>
        </w:rPr>
        <w:t xml:space="preserve">as the hardware ages.  </w:t>
      </w:r>
    </w:p>
    <w:p w14:paraId="09B0B3CB" w14:textId="77777777" w:rsidR="005F4C93" w:rsidRDefault="005F4C93" w:rsidP="001B4F8B">
      <w:pPr>
        <w:spacing w:line="360" w:lineRule="auto"/>
        <w:rPr>
          <w:rFonts w:ascii="Arial" w:hAnsi="Arial"/>
          <w:color w:val="000000" w:themeColor="text1"/>
        </w:rPr>
      </w:pPr>
    </w:p>
    <w:p w14:paraId="17FD015E" w14:textId="566DF489" w:rsidR="00B1495C" w:rsidRPr="00B1495C" w:rsidRDefault="00DC56FF" w:rsidP="00F016EF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Ashley Norton’s wood hardware d</w:t>
      </w:r>
      <w:r w:rsidR="005F4C93">
        <w:rPr>
          <w:rFonts w:ascii="Arial" w:hAnsi="Arial"/>
          <w:color w:val="000000" w:themeColor="text1"/>
        </w:rPr>
        <w:t xml:space="preserve">esigns include the undulating Wave Pull, the slightly slanted Angled Knob, the twisted Arc Pull, the craftsman-inspired Rectangular Knob, </w:t>
      </w:r>
      <w:r w:rsidR="002C6724">
        <w:rPr>
          <w:rFonts w:ascii="Arial" w:hAnsi="Arial"/>
          <w:color w:val="000000" w:themeColor="text1"/>
        </w:rPr>
        <w:t xml:space="preserve">the circular Yo-yo Knob, the bridge-like Modern Pull, as well as several designs that seamlessly blend wood and metal for a uniquely balanced look. </w:t>
      </w:r>
      <w:r w:rsidR="00F016EF">
        <w:rPr>
          <w:rFonts w:ascii="Arial" w:hAnsi="Arial"/>
          <w:color w:val="000000" w:themeColor="text1"/>
        </w:rPr>
        <w:t xml:space="preserve">Additional ash wood styles are now available in a sophisticated and elegant stained black finish, perfect for creating a dramatic ambiance in design projects. </w:t>
      </w:r>
      <w:bookmarkEnd w:id="2"/>
      <w:bookmarkEnd w:id="3"/>
    </w:p>
    <w:p w14:paraId="4EC3EDB7" w14:textId="77777777" w:rsidR="00B1495C" w:rsidRPr="00D4430F" w:rsidRDefault="00B1495C" w:rsidP="00370EB7">
      <w:pPr>
        <w:spacing w:line="360" w:lineRule="auto"/>
        <w:rPr>
          <w:rFonts w:ascii="Arial" w:hAnsi="Arial" w:cs="Arial"/>
        </w:rPr>
      </w:pPr>
    </w:p>
    <w:p w14:paraId="40AF3908" w14:textId="0668B378" w:rsidR="00D024B2" w:rsidRPr="00D4430F" w:rsidRDefault="00D024B2" w:rsidP="000816C1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D4430F">
        <w:rPr>
          <w:rFonts w:ascii="Arial" w:hAnsi="Arial" w:cs="Arial"/>
          <w:b/>
          <w:bCs/>
          <w:color w:val="0D0D0D"/>
        </w:rPr>
        <w:t xml:space="preserve">About </w:t>
      </w:r>
      <w:r w:rsidR="00BE443C" w:rsidRPr="00D4430F">
        <w:rPr>
          <w:rFonts w:ascii="Arial" w:hAnsi="Arial" w:cs="Arial"/>
          <w:b/>
          <w:bCs/>
          <w:color w:val="0D0D0D"/>
        </w:rPr>
        <w:t>Ashley Norton</w:t>
      </w:r>
    </w:p>
    <w:p w14:paraId="34DF551A" w14:textId="09C36597" w:rsidR="00D024B2" w:rsidRPr="00D4430F" w:rsidRDefault="00B82B30" w:rsidP="00D3429E">
      <w:pPr>
        <w:spacing w:line="360" w:lineRule="auto"/>
        <w:rPr>
          <w:rFonts w:ascii="Arial" w:hAnsi="Arial" w:cs="Arial"/>
          <w:bCs/>
        </w:rPr>
      </w:pPr>
      <w:bookmarkStart w:id="4" w:name="OLE_LINK6"/>
      <w:r w:rsidRPr="00D4430F">
        <w:rPr>
          <w:rFonts w:ascii="Arial" w:hAnsi="Arial" w:cs="Arial"/>
          <w:bCs/>
          <w:color w:val="0D0D0D"/>
        </w:rPr>
        <w:t xml:space="preserve">Established in 1987, Ashley Norton offers a vast collection of handcrafted architectural hardware to suit even the most discerning designers and homeowners. Using only the finest art quality Solid </w:t>
      </w:r>
      <w:r w:rsidR="000B1D52" w:rsidRPr="00D4430F">
        <w:rPr>
          <w:rFonts w:ascii="Arial" w:hAnsi="Arial" w:cs="Arial"/>
          <w:bCs/>
          <w:color w:val="0D0D0D"/>
        </w:rPr>
        <w:t xml:space="preserve">Bronze </w:t>
      </w:r>
      <w:r w:rsidRPr="00D4430F">
        <w:rPr>
          <w:rFonts w:ascii="Arial" w:hAnsi="Arial" w:cs="Arial"/>
          <w:bCs/>
          <w:color w:val="0D0D0D"/>
        </w:rPr>
        <w:t xml:space="preserve">and Solid </w:t>
      </w:r>
      <w:r w:rsidR="000B1D52" w:rsidRPr="00D4430F">
        <w:rPr>
          <w:rFonts w:ascii="Arial" w:hAnsi="Arial" w:cs="Arial"/>
          <w:bCs/>
          <w:color w:val="0D0D0D"/>
        </w:rPr>
        <w:t>Brass</w:t>
      </w:r>
      <w:r w:rsidRPr="00D4430F">
        <w:rPr>
          <w:rFonts w:ascii="Arial" w:hAnsi="Arial" w:cs="Arial"/>
          <w:bCs/>
          <w:color w:val="0D0D0D"/>
        </w:rPr>
        <w:t xml:space="preserve">, our highly skilled craftsmen </w:t>
      </w:r>
      <w:r w:rsidR="000B1D52" w:rsidRPr="00D4430F">
        <w:rPr>
          <w:rFonts w:ascii="Arial" w:hAnsi="Arial" w:cs="Arial"/>
          <w:bCs/>
          <w:color w:val="0D0D0D"/>
        </w:rPr>
        <w:t xml:space="preserve">produce </w:t>
      </w:r>
      <w:r w:rsidRPr="00D4430F"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 w:rsidRPr="00D4430F">
        <w:rPr>
          <w:rFonts w:ascii="Arial" w:hAnsi="Arial" w:cs="Arial"/>
          <w:bCs/>
          <w:color w:val="0D0D0D"/>
        </w:rPr>
        <w:t xml:space="preserve">interior </w:t>
      </w:r>
      <w:proofErr w:type="spellStart"/>
      <w:r w:rsidR="000A49BD" w:rsidRPr="00D4430F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D4430F">
        <w:rPr>
          <w:rFonts w:ascii="Arial" w:hAnsi="Arial" w:cs="Arial"/>
          <w:bCs/>
          <w:color w:val="0D0D0D"/>
        </w:rPr>
        <w:t xml:space="preserve">, entry </w:t>
      </w:r>
      <w:proofErr w:type="spellStart"/>
      <w:r w:rsidR="000A49BD" w:rsidRPr="00D4430F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D4430F">
        <w:rPr>
          <w:rFonts w:ascii="Arial" w:hAnsi="Arial" w:cs="Arial"/>
          <w:bCs/>
          <w:color w:val="0D0D0D"/>
        </w:rPr>
        <w:t xml:space="preserve">, cabinet </w:t>
      </w:r>
      <w:r w:rsidRPr="00D4430F">
        <w:rPr>
          <w:rFonts w:ascii="Arial" w:hAnsi="Arial" w:cs="Arial"/>
          <w:bCs/>
          <w:color w:val="0D0D0D"/>
        </w:rPr>
        <w:t xml:space="preserve">pull handles, </w:t>
      </w:r>
      <w:r w:rsidR="000A49BD" w:rsidRPr="00D4430F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 w:rsidRPr="00D4430F"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</w:t>
      </w:r>
      <w:r w:rsidR="004E5685">
        <w:rPr>
          <w:rFonts w:ascii="Arial" w:hAnsi="Arial" w:cs="Arial"/>
          <w:bCs/>
          <w:color w:val="0D0D0D"/>
        </w:rPr>
        <w:t>s w</w:t>
      </w:r>
      <w:r w:rsidR="00BD3539" w:rsidRPr="00D4430F">
        <w:rPr>
          <w:rFonts w:ascii="Arial" w:hAnsi="Arial" w:cs="Arial"/>
          <w:bCs/>
          <w:color w:val="000000" w:themeColor="text1"/>
        </w:rPr>
        <w:t>e offer</w:t>
      </w:r>
      <w:r w:rsidRPr="00D4430F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5" w:name="OLE_LINK25"/>
      <w:bookmarkStart w:id="6" w:name="OLE_LINK26"/>
      <w:bookmarkStart w:id="7" w:name="OLE_LINK7"/>
      <w:bookmarkStart w:id="8" w:name="OLE_LINK11"/>
      <w:bookmarkStart w:id="9" w:name="OLE_LINK12"/>
      <w:bookmarkStart w:id="10" w:name="OLE_LINK8"/>
      <w:r w:rsidRPr="00D4430F">
        <w:rPr>
          <w:rFonts w:ascii="Arial" w:hAnsi="Arial" w:cs="Arial"/>
          <w:bCs/>
          <w:color w:val="000000" w:themeColor="text1"/>
        </w:rPr>
        <w:t xml:space="preserve"> </w:t>
      </w:r>
      <w:r w:rsidR="00BD3539" w:rsidRPr="00D4430F">
        <w:rPr>
          <w:rFonts w:ascii="Arial" w:hAnsi="Arial" w:cs="Arial"/>
          <w:bCs/>
          <w:color w:val="000000" w:themeColor="text1"/>
        </w:rPr>
        <w:t>We’re</w:t>
      </w:r>
      <w:r w:rsidR="00A655B7" w:rsidRPr="00D4430F">
        <w:rPr>
          <w:rFonts w:ascii="Arial" w:hAnsi="Arial" w:cs="Arial"/>
          <w:bCs/>
          <w:color w:val="000000" w:themeColor="text1"/>
        </w:rPr>
        <w:t xml:space="preserve"> </w:t>
      </w:r>
      <w:r w:rsidRPr="00D4430F">
        <w:rPr>
          <w:rFonts w:ascii="Arial" w:hAnsi="Arial" w:cs="Arial"/>
          <w:bCs/>
          <w:color w:val="000000" w:themeColor="text1"/>
        </w:rPr>
        <w:t xml:space="preserve">proud to offer one </w:t>
      </w:r>
      <w:r w:rsidRPr="00D4430F"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5"/>
      <w:bookmarkEnd w:id="6"/>
      <w:bookmarkEnd w:id="7"/>
      <w:bookmarkEnd w:id="8"/>
      <w:bookmarkEnd w:id="9"/>
      <w:bookmarkEnd w:id="10"/>
      <w:r w:rsidRPr="00D4430F">
        <w:rPr>
          <w:rFonts w:ascii="Arial" w:hAnsi="Arial" w:cs="Arial"/>
          <w:color w:val="000000" w:themeColor="text1"/>
        </w:rPr>
        <w:t xml:space="preserve">In addition to today’s finest homes, </w:t>
      </w:r>
      <w:r w:rsidR="00BD3539" w:rsidRPr="00D4430F">
        <w:rPr>
          <w:rFonts w:ascii="Arial" w:hAnsi="Arial" w:cs="Arial"/>
          <w:color w:val="000000" w:themeColor="text1"/>
        </w:rPr>
        <w:t>our</w:t>
      </w:r>
      <w:r w:rsidRPr="00D4430F">
        <w:rPr>
          <w:rFonts w:ascii="Arial" w:hAnsi="Arial" w:cs="Arial"/>
          <w:color w:val="000000" w:themeColor="text1"/>
        </w:rPr>
        <w:t xml:space="preserve"> products can be found in Wynn Las Vegas, Wynn Macau, Treasure Island, The Bellagio, Beau-Rivage, and </w:t>
      </w:r>
      <w:r w:rsidR="00225DC8" w:rsidRPr="00D4430F">
        <w:rPr>
          <w:rFonts w:ascii="Arial" w:hAnsi="Arial" w:cs="Arial"/>
          <w:color w:val="000000" w:themeColor="text1"/>
        </w:rPr>
        <w:t>The Ritz-</w:t>
      </w:r>
      <w:r w:rsidRPr="00D4430F">
        <w:rPr>
          <w:rFonts w:ascii="Arial" w:hAnsi="Arial" w:cs="Arial"/>
          <w:color w:val="000000" w:themeColor="text1"/>
        </w:rPr>
        <w:t xml:space="preserve">Carlton Naples. For more information about Ashley Norton call </w:t>
      </w:r>
      <w:r w:rsidR="00AB65A0" w:rsidRPr="00D4430F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D4430F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 w:rsidRPr="00D4430F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D4430F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D4430F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D4430F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D4430F">
        <w:rPr>
          <w:rFonts w:ascii="Arial" w:eastAsia="Times New Roman" w:hAnsi="Arial" w:cs="Arial"/>
        </w:rPr>
        <w:t xml:space="preserve"> </w:t>
      </w:r>
      <w:r w:rsidRPr="00D4430F">
        <w:rPr>
          <w:rFonts w:ascii="Arial" w:hAnsi="Arial" w:cs="Arial"/>
          <w:color w:val="000000" w:themeColor="text1"/>
        </w:rPr>
        <w:t>or visit</w:t>
      </w:r>
      <w:bookmarkEnd w:id="4"/>
      <w:r w:rsidRPr="00D4430F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091589" w:rsidRPr="00D4430F">
          <w:rPr>
            <w:rStyle w:val="Hyperlink"/>
            <w:rFonts w:cs="Arial"/>
          </w:rPr>
          <w:t>A</w:t>
        </w:r>
        <w:r w:rsidRPr="00D4430F">
          <w:rPr>
            <w:rStyle w:val="Hyperlink"/>
            <w:rFonts w:cs="Arial"/>
          </w:rPr>
          <w:t>shley</w:t>
        </w:r>
        <w:r w:rsidR="00091589" w:rsidRPr="00D4430F">
          <w:rPr>
            <w:rStyle w:val="Hyperlink"/>
            <w:rFonts w:cs="Arial"/>
          </w:rPr>
          <w:t>N</w:t>
        </w:r>
        <w:r w:rsidRPr="00D4430F">
          <w:rPr>
            <w:rStyle w:val="Hyperlink"/>
            <w:rFonts w:cs="Arial"/>
          </w:rPr>
          <w:t>orton.com</w:t>
        </w:r>
      </w:hyperlink>
      <w:r w:rsidR="00E527BC" w:rsidRPr="00D4430F">
        <w:rPr>
          <w:rFonts w:ascii="Arial" w:hAnsi="Arial" w:cs="Arial"/>
        </w:rPr>
        <w:t>.</w:t>
      </w:r>
    </w:p>
    <w:p w14:paraId="263585C3" w14:textId="4FB6CA66" w:rsidR="00392C2B" w:rsidRPr="00D4430F" w:rsidRDefault="00D024B2" w:rsidP="005F0EBD">
      <w:pPr>
        <w:pStyle w:val="Body"/>
        <w:spacing w:line="360" w:lineRule="auto"/>
        <w:jc w:val="center"/>
        <w:rPr>
          <w:rFonts w:ascii="Arial" w:hAnsi="Arial" w:cs="Arial"/>
        </w:rPr>
      </w:pPr>
      <w:r w:rsidRPr="00D4430F">
        <w:rPr>
          <w:rFonts w:ascii="Arial" w:hAnsi="Arial" w:cs="Arial"/>
        </w:rPr>
        <w:lastRenderedPageBreak/>
        <w:t>###</w:t>
      </w:r>
    </w:p>
    <w:sectPr w:rsidR="00392C2B" w:rsidRPr="00D4430F" w:rsidSect="00D5207D">
      <w:headerReference w:type="default" r:id="rId10"/>
      <w:headerReference w:type="first" r:id="rId11"/>
      <w:footerReference w:type="first" r:id="rId12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11FC" w14:textId="77777777" w:rsidR="00D5207D" w:rsidRDefault="00D5207D" w:rsidP="00E97513">
      <w:r>
        <w:separator/>
      </w:r>
    </w:p>
    <w:p w14:paraId="5868EE6D" w14:textId="77777777" w:rsidR="00D5207D" w:rsidRDefault="00D5207D"/>
  </w:endnote>
  <w:endnote w:type="continuationSeparator" w:id="0">
    <w:p w14:paraId="3EB08104" w14:textId="77777777" w:rsidR="00D5207D" w:rsidRDefault="00D5207D" w:rsidP="00E97513">
      <w:r>
        <w:continuationSeparator/>
      </w:r>
    </w:p>
    <w:p w14:paraId="14523911" w14:textId="77777777" w:rsidR="00D5207D" w:rsidRDefault="00D52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77777777" w:rsidR="00BB6098" w:rsidRPr="002A60A0" w:rsidRDefault="00BB6098" w:rsidP="004E568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BB6098" w:rsidRDefault="00BB6098" w:rsidP="004E568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63845AA6" w14:textId="77777777" w:rsidR="00D4430F" w:rsidRDefault="00D4430F" w:rsidP="004E5685">
    <w:pPr>
      <w:pStyle w:val="Foot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0CD6E845" w14:textId="577AF2CA" w:rsidR="00BB6098" w:rsidRPr="00A41FF2" w:rsidRDefault="00BB6098" w:rsidP="004E5685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>(973) 835-</w:t>
    </w:r>
    <w:proofErr w:type="gramStart"/>
    <w:r>
      <w:rPr>
        <w:rFonts w:ascii="Arial" w:hAnsi="Arial" w:cs="Arial"/>
        <w:sz w:val="22"/>
        <w:szCs w:val="22"/>
      </w:rPr>
      <w:t>4027  •</w:t>
    </w:r>
    <w:proofErr w:type="gramEnd"/>
    <w:r>
      <w:rPr>
        <w:rFonts w:ascii="Arial" w:hAnsi="Arial" w:cs="Arial"/>
        <w:sz w:val="22"/>
        <w:szCs w:val="22"/>
      </w:rPr>
      <w:t xml:space="preserve">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C33558">
        <w:rPr>
          <w:rStyle w:val="Hyperlink0"/>
        </w:rPr>
        <w:t>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5262" w14:textId="77777777" w:rsidR="00D5207D" w:rsidRDefault="00D5207D" w:rsidP="00E97513">
      <w:r>
        <w:separator/>
      </w:r>
    </w:p>
    <w:p w14:paraId="2E3D2CB4" w14:textId="77777777" w:rsidR="00D5207D" w:rsidRDefault="00D5207D"/>
  </w:footnote>
  <w:footnote w:type="continuationSeparator" w:id="0">
    <w:p w14:paraId="2CB0A420" w14:textId="77777777" w:rsidR="00D5207D" w:rsidRDefault="00D5207D" w:rsidP="00E97513">
      <w:r>
        <w:continuationSeparator/>
      </w:r>
    </w:p>
    <w:p w14:paraId="0F952BFB" w14:textId="77777777" w:rsidR="00D5207D" w:rsidRDefault="00D52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1244141E" w:rsidR="00BB6098" w:rsidRPr="006803DB" w:rsidRDefault="00BB6098" w:rsidP="00915ED3">
    <w:pPr>
      <w:pStyle w:val="Body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  <w:szCs w:val="22"/>
      </w:rPr>
      <w:t xml:space="preserve">Ashley Norton Press Release (continued): </w:t>
    </w:r>
  </w:p>
  <w:p w14:paraId="58C46D28" w14:textId="5C26AA58" w:rsidR="00BB6098" w:rsidRPr="00366D11" w:rsidRDefault="00366D11" w:rsidP="001735C9">
    <w:pPr>
      <w:pStyle w:val="Header"/>
      <w:tabs>
        <w:tab w:val="clear" w:pos="8640"/>
        <w:tab w:val="right" w:pos="8620"/>
      </w:tabs>
      <w:rPr>
        <w:rFonts w:ascii="Arial" w:hAnsi="Arial"/>
        <w:bCs/>
        <w:color w:val="000000" w:themeColor="text1"/>
        <w:sz w:val="22"/>
        <w:szCs w:val="22"/>
      </w:rPr>
    </w:pPr>
    <w:r w:rsidRPr="00366D11">
      <w:rPr>
        <w:rFonts w:ascii="Arial" w:hAnsi="Arial"/>
        <w:bCs/>
        <w:color w:val="auto"/>
        <w:sz w:val="22"/>
        <w:szCs w:val="22"/>
      </w:rPr>
      <w:t>Ashley Norton</w:t>
    </w:r>
    <w:r w:rsidR="00DC56FF">
      <w:rPr>
        <w:rFonts w:ascii="Arial" w:hAnsi="Arial"/>
        <w:bCs/>
        <w:color w:val="auto"/>
        <w:sz w:val="22"/>
        <w:szCs w:val="22"/>
      </w:rPr>
      <w:t xml:space="preserve"> Expands Cabinet Offerings with Warmth of Wood </w:t>
    </w:r>
  </w:p>
  <w:p w14:paraId="222873FB" w14:textId="44BE1524" w:rsidR="001B4F8B" w:rsidRPr="004E5685" w:rsidRDefault="00BB6098" w:rsidP="004E5685">
    <w:pPr>
      <w:pStyle w:val="Header"/>
      <w:spacing w:after="240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93B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7152A1E8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15F03723" w14:textId="2EF5E599" w:rsidR="00BB6098" w:rsidRPr="00F77BF0" w:rsidRDefault="00BB6098" w:rsidP="001033C8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7D06"/>
    <w:multiLevelType w:val="hybridMultilevel"/>
    <w:tmpl w:val="28C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51FE"/>
    <w:multiLevelType w:val="hybridMultilevel"/>
    <w:tmpl w:val="6DD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241914">
    <w:abstractNumId w:val="0"/>
  </w:num>
  <w:num w:numId="2" w16cid:durableId="54237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5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5E07"/>
    <w:rsid w:val="00006FCF"/>
    <w:rsid w:val="000105D1"/>
    <w:rsid w:val="000127E9"/>
    <w:rsid w:val="0001514C"/>
    <w:rsid w:val="00021EA7"/>
    <w:rsid w:val="00023F07"/>
    <w:rsid w:val="00025B5A"/>
    <w:rsid w:val="00026512"/>
    <w:rsid w:val="00027745"/>
    <w:rsid w:val="00030B38"/>
    <w:rsid w:val="000328D8"/>
    <w:rsid w:val="00032F3F"/>
    <w:rsid w:val="00034AF6"/>
    <w:rsid w:val="00036027"/>
    <w:rsid w:val="000361B9"/>
    <w:rsid w:val="00037835"/>
    <w:rsid w:val="00041227"/>
    <w:rsid w:val="00041A78"/>
    <w:rsid w:val="00042335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66B5"/>
    <w:rsid w:val="00067D86"/>
    <w:rsid w:val="000704F5"/>
    <w:rsid w:val="00070F2D"/>
    <w:rsid w:val="000717DD"/>
    <w:rsid w:val="00073676"/>
    <w:rsid w:val="0007488F"/>
    <w:rsid w:val="000816C1"/>
    <w:rsid w:val="00081D33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7E7"/>
    <w:rsid w:val="000A49BD"/>
    <w:rsid w:val="000A4EFF"/>
    <w:rsid w:val="000A7B58"/>
    <w:rsid w:val="000B00CA"/>
    <w:rsid w:val="000B1CCE"/>
    <w:rsid w:val="000B1D52"/>
    <w:rsid w:val="000B50DC"/>
    <w:rsid w:val="000C726E"/>
    <w:rsid w:val="000D110B"/>
    <w:rsid w:val="000D13B2"/>
    <w:rsid w:val="000D581D"/>
    <w:rsid w:val="000D6F38"/>
    <w:rsid w:val="000E1E2A"/>
    <w:rsid w:val="000E51EB"/>
    <w:rsid w:val="000E74A8"/>
    <w:rsid w:val="000F2BAD"/>
    <w:rsid w:val="000F3482"/>
    <w:rsid w:val="000F5785"/>
    <w:rsid w:val="000F6CA9"/>
    <w:rsid w:val="00100FDB"/>
    <w:rsid w:val="001010A1"/>
    <w:rsid w:val="00102A02"/>
    <w:rsid w:val="001033C8"/>
    <w:rsid w:val="001041E9"/>
    <w:rsid w:val="001066B0"/>
    <w:rsid w:val="00110EDA"/>
    <w:rsid w:val="00112323"/>
    <w:rsid w:val="0011600D"/>
    <w:rsid w:val="001160E2"/>
    <w:rsid w:val="001161BB"/>
    <w:rsid w:val="00116559"/>
    <w:rsid w:val="00117FEF"/>
    <w:rsid w:val="001208C5"/>
    <w:rsid w:val="00122C52"/>
    <w:rsid w:val="00122F85"/>
    <w:rsid w:val="00125A8E"/>
    <w:rsid w:val="00130058"/>
    <w:rsid w:val="00131A60"/>
    <w:rsid w:val="0013419E"/>
    <w:rsid w:val="00140B5F"/>
    <w:rsid w:val="001419C4"/>
    <w:rsid w:val="001511C5"/>
    <w:rsid w:val="00151A0D"/>
    <w:rsid w:val="0015691E"/>
    <w:rsid w:val="00156BEB"/>
    <w:rsid w:val="001572D6"/>
    <w:rsid w:val="00157873"/>
    <w:rsid w:val="00164832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6A7A"/>
    <w:rsid w:val="00197EC1"/>
    <w:rsid w:val="001A0AC5"/>
    <w:rsid w:val="001A0E07"/>
    <w:rsid w:val="001A14C8"/>
    <w:rsid w:val="001A26F0"/>
    <w:rsid w:val="001A34D9"/>
    <w:rsid w:val="001A3595"/>
    <w:rsid w:val="001A54C5"/>
    <w:rsid w:val="001A637E"/>
    <w:rsid w:val="001B0616"/>
    <w:rsid w:val="001B4F8B"/>
    <w:rsid w:val="001C13CF"/>
    <w:rsid w:val="001C2731"/>
    <w:rsid w:val="001C79BE"/>
    <w:rsid w:val="001D30AA"/>
    <w:rsid w:val="001D481D"/>
    <w:rsid w:val="001D6476"/>
    <w:rsid w:val="001E0B5F"/>
    <w:rsid w:val="001E285D"/>
    <w:rsid w:val="001E3F38"/>
    <w:rsid w:val="001F069D"/>
    <w:rsid w:val="001F276B"/>
    <w:rsid w:val="00201867"/>
    <w:rsid w:val="00203FD5"/>
    <w:rsid w:val="00204539"/>
    <w:rsid w:val="002045D1"/>
    <w:rsid w:val="00205A23"/>
    <w:rsid w:val="00206A87"/>
    <w:rsid w:val="002076B1"/>
    <w:rsid w:val="00207AE8"/>
    <w:rsid w:val="0022027A"/>
    <w:rsid w:val="00222ABE"/>
    <w:rsid w:val="00225DC8"/>
    <w:rsid w:val="00226273"/>
    <w:rsid w:val="002268AA"/>
    <w:rsid w:val="00232D15"/>
    <w:rsid w:val="002332EF"/>
    <w:rsid w:val="00240532"/>
    <w:rsid w:val="00241FE1"/>
    <w:rsid w:val="002456D8"/>
    <w:rsid w:val="00254CBE"/>
    <w:rsid w:val="00260A78"/>
    <w:rsid w:val="00261897"/>
    <w:rsid w:val="00263922"/>
    <w:rsid w:val="00266333"/>
    <w:rsid w:val="00270EB5"/>
    <w:rsid w:val="002712B8"/>
    <w:rsid w:val="002722DF"/>
    <w:rsid w:val="002726F0"/>
    <w:rsid w:val="00273B4D"/>
    <w:rsid w:val="002758FA"/>
    <w:rsid w:val="002764E1"/>
    <w:rsid w:val="00276A6E"/>
    <w:rsid w:val="0027714F"/>
    <w:rsid w:val="00277471"/>
    <w:rsid w:val="00281512"/>
    <w:rsid w:val="00281D58"/>
    <w:rsid w:val="00282FA5"/>
    <w:rsid w:val="00283175"/>
    <w:rsid w:val="0028333F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0633"/>
    <w:rsid w:val="002B23EC"/>
    <w:rsid w:val="002B3014"/>
    <w:rsid w:val="002B6D4A"/>
    <w:rsid w:val="002B7F6A"/>
    <w:rsid w:val="002C0F4F"/>
    <w:rsid w:val="002C6724"/>
    <w:rsid w:val="002D1587"/>
    <w:rsid w:val="002D72E1"/>
    <w:rsid w:val="002D79AA"/>
    <w:rsid w:val="002E3CE4"/>
    <w:rsid w:val="002E507C"/>
    <w:rsid w:val="002F2EF9"/>
    <w:rsid w:val="002F4B27"/>
    <w:rsid w:val="0030004A"/>
    <w:rsid w:val="00300A2B"/>
    <w:rsid w:val="00304889"/>
    <w:rsid w:val="00310E4E"/>
    <w:rsid w:val="00313912"/>
    <w:rsid w:val="00320C75"/>
    <w:rsid w:val="00323B71"/>
    <w:rsid w:val="00325E69"/>
    <w:rsid w:val="00327722"/>
    <w:rsid w:val="003309FF"/>
    <w:rsid w:val="00330C06"/>
    <w:rsid w:val="00333D79"/>
    <w:rsid w:val="003362CB"/>
    <w:rsid w:val="003366E6"/>
    <w:rsid w:val="00340400"/>
    <w:rsid w:val="00341767"/>
    <w:rsid w:val="0034354B"/>
    <w:rsid w:val="0034754A"/>
    <w:rsid w:val="00350F39"/>
    <w:rsid w:val="003561A3"/>
    <w:rsid w:val="00360C48"/>
    <w:rsid w:val="0036118F"/>
    <w:rsid w:val="00363560"/>
    <w:rsid w:val="00364B96"/>
    <w:rsid w:val="00366D11"/>
    <w:rsid w:val="00370603"/>
    <w:rsid w:val="003707B4"/>
    <w:rsid w:val="00370EB7"/>
    <w:rsid w:val="003723C4"/>
    <w:rsid w:val="00373BAC"/>
    <w:rsid w:val="00374955"/>
    <w:rsid w:val="0037608F"/>
    <w:rsid w:val="003762BC"/>
    <w:rsid w:val="00380501"/>
    <w:rsid w:val="003822C8"/>
    <w:rsid w:val="003833A5"/>
    <w:rsid w:val="00385549"/>
    <w:rsid w:val="00390295"/>
    <w:rsid w:val="003904EA"/>
    <w:rsid w:val="00392C2B"/>
    <w:rsid w:val="00397236"/>
    <w:rsid w:val="0039752E"/>
    <w:rsid w:val="003A2190"/>
    <w:rsid w:val="003B06B1"/>
    <w:rsid w:val="003B7E6A"/>
    <w:rsid w:val="003B7F33"/>
    <w:rsid w:val="003C184B"/>
    <w:rsid w:val="003C2DEF"/>
    <w:rsid w:val="003C3650"/>
    <w:rsid w:val="003C54C5"/>
    <w:rsid w:val="003C7122"/>
    <w:rsid w:val="003D2245"/>
    <w:rsid w:val="003D5296"/>
    <w:rsid w:val="003D687F"/>
    <w:rsid w:val="003D69B2"/>
    <w:rsid w:val="003D7A3C"/>
    <w:rsid w:val="003D7ED7"/>
    <w:rsid w:val="003E234B"/>
    <w:rsid w:val="003F0863"/>
    <w:rsid w:val="003F0D03"/>
    <w:rsid w:val="003F0F71"/>
    <w:rsid w:val="003F2430"/>
    <w:rsid w:val="003F7689"/>
    <w:rsid w:val="003F7D28"/>
    <w:rsid w:val="00402AF9"/>
    <w:rsid w:val="00406D2D"/>
    <w:rsid w:val="00406DCA"/>
    <w:rsid w:val="00415745"/>
    <w:rsid w:val="00425105"/>
    <w:rsid w:val="004253D7"/>
    <w:rsid w:val="004278EC"/>
    <w:rsid w:val="00427A22"/>
    <w:rsid w:val="00433146"/>
    <w:rsid w:val="004379AB"/>
    <w:rsid w:val="00442235"/>
    <w:rsid w:val="00446CDA"/>
    <w:rsid w:val="00446F2E"/>
    <w:rsid w:val="00454D02"/>
    <w:rsid w:val="0045610D"/>
    <w:rsid w:val="00460B06"/>
    <w:rsid w:val="004660EB"/>
    <w:rsid w:val="00467CEE"/>
    <w:rsid w:val="004711C4"/>
    <w:rsid w:val="00471433"/>
    <w:rsid w:val="00472868"/>
    <w:rsid w:val="004739BD"/>
    <w:rsid w:val="00474F7D"/>
    <w:rsid w:val="0047635A"/>
    <w:rsid w:val="00477547"/>
    <w:rsid w:val="00477953"/>
    <w:rsid w:val="00481CCA"/>
    <w:rsid w:val="004827A9"/>
    <w:rsid w:val="004871CF"/>
    <w:rsid w:val="00492FBA"/>
    <w:rsid w:val="00496ED8"/>
    <w:rsid w:val="004A1083"/>
    <w:rsid w:val="004A2388"/>
    <w:rsid w:val="004A4CD7"/>
    <w:rsid w:val="004A4EA5"/>
    <w:rsid w:val="004A6F23"/>
    <w:rsid w:val="004B6EE5"/>
    <w:rsid w:val="004B78E1"/>
    <w:rsid w:val="004C215B"/>
    <w:rsid w:val="004C6A4B"/>
    <w:rsid w:val="004C6D47"/>
    <w:rsid w:val="004C71A4"/>
    <w:rsid w:val="004D02D0"/>
    <w:rsid w:val="004D05CF"/>
    <w:rsid w:val="004D134B"/>
    <w:rsid w:val="004D3A85"/>
    <w:rsid w:val="004D3F09"/>
    <w:rsid w:val="004D5FB8"/>
    <w:rsid w:val="004D77AD"/>
    <w:rsid w:val="004E305D"/>
    <w:rsid w:val="004E4720"/>
    <w:rsid w:val="004E5685"/>
    <w:rsid w:val="004E73DB"/>
    <w:rsid w:val="004F4EFC"/>
    <w:rsid w:val="005003C4"/>
    <w:rsid w:val="0050287E"/>
    <w:rsid w:val="00505708"/>
    <w:rsid w:val="00505A2D"/>
    <w:rsid w:val="00506609"/>
    <w:rsid w:val="0050668C"/>
    <w:rsid w:val="00506ABC"/>
    <w:rsid w:val="00513E14"/>
    <w:rsid w:val="00515186"/>
    <w:rsid w:val="00515873"/>
    <w:rsid w:val="00520571"/>
    <w:rsid w:val="00521754"/>
    <w:rsid w:val="005227B3"/>
    <w:rsid w:val="00524877"/>
    <w:rsid w:val="00527581"/>
    <w:rsid w:val="00527E18"/>
    <w:rsid w:val="00540C73"/>
    <w:rsid w:val="00540FB7"/>
    <w:rsid w:val="005437B5"/>
    <w:rsid w:val="00552C3B"/>
    <w:rsid w:val="00553432"/>
    <w:rsid w:val="005535AF"/>
    <w:rsid w:val="005540AA"/>
    <w:rsid w:val="00554A71"/>
    <w:rsid w:val="005563EC"/>
    <w:rsid w:val="005643A0"/>
    <w:rsid w:val="00565F31"/>
    <w:rsid w:val="00570057"/>
    <w:rsid w:val="005700EF"/>
    <w:rsid w:val="00571973"/>
    <w:rsid w:val="00572751"/>
    <w:rsid w:val="00572FCB"/>
    <w:rsid w:val="00573E0A"/>
    <w:rsid w:val="0057494B"/>
    <w:rsid w:val="00574A9A"/>
    <w:rsid w:val="00576077"/>
    <w:rsid w:val="00576DB4"/>
    <w:rsid w:val="00585027"/>
    <w:rsid w:val="00592D76"/>
    <w:rsid w:val="00595EC2"/>
    <w:rsid w:val="00596E50"/>
    <w:rsid w:val="005A3B84"/>
    <w:rsid w:val="005A710D"/>
    <w:rsid w:val="005B61F5"/>
    <w:rsid w:val="005B7345"/>
    <w:rsid w:val="005C1732"/>
    <w:rsid w:val="005C1A35"/>
    <w:rsid w:val="005C1C90"/>
    <w:rsid w:val="005C2925"/>
    <w:rsid w:val="005C4814"/>
    <w:rsid w:val="005C4DAF"/>
    <w:rsid w:val="005D2651"/>
    <w:rsid w:val="005D2A63"/>
    <w:rsid w:val="005D5988"/>
    <w:rsid w:val="005D6F59"/>
    <w:rsid w:val="005E1231"/>
    <w:rsid w:val="005E1E50"/>
    <w:rsid w:val="005E4837"/>
    <w:rsid w:val="005E570A"/>
    <w:rsid w:val="005E61A2"/>
    <w:rsid w:val="005F0EBD"/>
    <w:rsid w:val="005F1764"/>
    <w:rsid w:val="005F20C1"/>
    <w:rsid w:val="005F21ED"/>
    <w:rsid w:val="005F2A42"/>
    <w:rsid w:val="005F4C93"/>
    <w:rsid w:val="005F4DD0"/>
    <w:rsid w:val="005F4EF3"/>
    <w:rsid w:val="005F6221"/>
    <w:rsid w:val="00601439"/>
    <w:rsid w:val="00602FC2"/>
    <w:rsid w:val="00603128"/>
    <w:rsid w:val="00604244"/>
    <w:rsid w:val="00607A26"/>
    <w:rsid w:val="00613338"/>
    <w:rsid w:val="00616946"/>
    <w:rsid w:val="00616F0F"/>
    <w:rsid w:val="0062381E"/>
    <w:rsid w:val="00623A39"/>
    <w:rsid w:val="0062403D"/>
    <w:rsid w:val="00624387"/>
    <w:rsid w:val="00626121"/>
    <w:rsid w:val="0062729A"/>
    <w:rsid w:val="006316F1"/>
    <w:rsid w:val="0063488B"/>
    <w:rsid w:val="006360E9"/>
    <w:rsid w:val="00636647"/>
    <w:rsid w:val="00643E4E"/>
    <w:rsid w:val="00644424"/>
    <w:rsid w:val="00645704"/>
    <w:rsid w:val="00652748"/>
    <w:rsid w:val="00653E7E"/>
    <w:rsid w:val="00655100"/>
    <w:rsid w:val="006620E8"/>
    <w:rsid w:val="006622D3"/>
    <w:rsid w:val="00672736"/>
    <w:rsid w:val="00673E00"/>
    <w:rsid w:val="00674364"/>
    <w:rsid w:val="00674C6A"/>
    <w:rsid w:val="00674C96"/>
    <w:rsid w:val="006763F8"/>
    <w:rsid w:val="006803DB"/>
    <w:rsid w:val="00684DD6"/>
    <w:rsid w:val="006859F2"/>
    <w:rsid w:val="00687B61"/>
    <w:rsid w:val="0069263B"/>
    <w:rsid w:val="00693BA8"/>
    <w:rsid w:val="006941AF"/>
    <w:rsid w:val="00694A07"/>
    <w:rsid w:val="00694CE3"/>
    <w:rsid w:val="006A2EA1"/>
    <w:rsid w:val="006A681F"/>
    <w:rsid w:val="006A72FF"/>
    <w:rsid w:val="006B10DE"/>
    <w:rsid w:val="006B2CC5"/>
    <w:rsid w:val="006B78F5"/>
    <w:rsid w:val="006C23E1"/>
    <w:rsid w:val="006C26EE"/>
    <w:rsid w:val="006C69E2"/>
    <w:rsid w:val="006D0417"/>
    <w:rsid w:val="006D1D05"/>
    <w:rsid w:val="006D52D7"/>
    <w:rsid w:val="006D5498"/>
    <w:rsid w:val="006D5C2F"/>
    <w:rsid w:val="006D73F8"/>
    <w:rsid w:val="006E4BF7"/>
    <w:rsid w:val="006F294C"/>
    <w:rsid w:val="006F3747"/>
    <w:rsid w:val="006F4657"/>
    <w:rsid w:val="006F63D4"/>
    <w:rsid w:val="00700186"/>
    <w:rsid w:val="0070064E"/>
    <w:rsid w:val="00703AC5"/>
    <w:rsid w:val="007062D8"/>
    <w:rsid w:val="00711B43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34C2"/>
    <w:rsid w:val="007443C1"/>
    <w:rsid w:val="00745260"/>
    <w:rsid w:val="00745AFE"/>
    <w:rsid w:val="007530AF"/>
    <w:rsid w:val="007610C7"/>
    <w:rsid w:val="00761A22"/>
    <w:rsid w:val="00762B04"/>
    <w:rsid w:val="00772263"/>
    <w:rsid w:val="00772BAB"/>
    <w:rsid w:val="00773C9C"/>
    <w:rsid w:val="00773D3C"/>
    <w:rsid w:val="00776133"/>
    <w:rsid w:val="00777441"/>
    <w:rsid w:val="00777B14"/>
    <w:rsid w:val="00780EF1"/>
    <w:rsid w:val="00781E48"/>
    <w:rsid w:val="0078354D"/>
    <w:rsid w:val="0079054C"/>
    <w:rsid w:val="00793513"/>
    <w:rsid w:val="00797594"/>
    <w:rsid w:val="00797648"/>
    <w:rsid w:val="007A1CF1"/>
    <w:rsid w:val="007A46DB"/>
    <w:rsid w:val="007A67BA"/>
    <w:rsid w:val="007A695B"/>
    <w:rsid w:val="007B6ADC"/>
    <w:rsid w:val="007C1E99"/>
    <w:rsid w:val="007C3CD0"/>
    <w:rsid w:val="007C48DB"/>
    <w:rsid w:val="007D4871"/>
    <w:rsid w:val="007D7020"/>
    <w:rsid w:val="007D79FE"/>
    <w:rsid w:val="007E1648"/>
    <w:rsid w:val="007E17B6"/>
    <w:rsid w:val="007E1F1A"/>
    <w:rsid w:val="007E2BA9"/>
    <w:rsid w:val="007E2E9C"/>
    <w:rsid w:val="007E3588"/>
    <w:rsid w:val="007E4FFB"/>
    <w:rsid w:val="007F0CB7"/>
    <w:rsid w:val="007F43A2"/>
    <w:rsid w:val="007F4718"/>
    <w:rsid w:val="007F56E9"/>
    <w:rsid w:val="007F7C64"/>
    <w:rsid w:val="00800A06"/>
    <w:rsid w:val="00801BC0"/>
    <w:rsid w:val="00804251"/>
    <w:rsid w:val="00805E03"/>
    <w:rsid w:val="00805F08"/>
    <w:rsid w:val="00807F2B"/>
    <w:rsid w:val="00810980"/>
    <w:rsid w:val="00816A2E"/>
    <w:rsid w:val="00816E3E"/>
    <w:rsid w:val="008208A5"/>
    <w:rsid w:val="00820F4F"/>
    <w:rsid w:val="00821EA3"/>
    <w:rsid w:val="00823F7C"/>
    <w:rsid w:val="00825F1B"/>
    <w:rsid w:val="0082734E"/>
    <w:rsid w:val="00827748"/>
    <w:rsid w:val="0083009A"/>
    <w:rsid w:val="008325D6"/>
    <w:rsid w:val="00841420"/>
    <w:rsid w:val="008426FF"/>
    <w:rsid w:val="0084422E"/>
    <w:rsid w:val="00846663"/>
    <w:rsid w:val="0085085D"/>
    <w:rsid w:val="00856B7E"/>
    <w:rsid w:val="0085777F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B70"/>
    <w:rsid w:val="00876D21"/>
    <w:rsid w:val="008772B0"/>
    <w:rsid w:val="00877F18"/>
    <w:rsid w:val="00886DFA"/>
    <w:rsid w:val="00891BC1"/>
    <w:rsid w:val="00891CB9"/>
    <w:rsid w:val="00891F42"/>
    <w:rsid w:val="00893A67"/>
    <w:rsid w:val="00893F9B"/>
    <w:rsid w:val="0089425A"/>
    <w:rsid w:val="008978B5"/>
    <w:rsid w:val="00897A13"/>
    <w:rsid w:val="008A2935"/>
    <w:rsid w:val="008A54D5"/>
    <w:rsid w:val="008A6B26"/>
    <w:rsid w:val="008A6B27"/>
    <w:rsid w:val="008A708B"/>
    <w:rsid w:val="008B17E8"/>
    <w:rsid w:val="008B18A2"/>
    <w:rsid w:val="008B3AED"/>
    <w:rsid w:val="008B4280"/>
    <w:rsid w:val="008B4F48"/>
    <w:rsid w:val="008B7AB1"/>
    <w:rsid w:val="008B7C6C"/>
    <w:rsid w:val="008B7FEB"/>
    <w:rsid w:val="008C01B3"/>
    <w:rsid w:val="008C4EDD"/>
    <w:rsid w:val="008C6E58"/>
    <w:rsid w:val="008D448B"/>
    <w:rsid w:val="008D5483"/>
    <w:rsid w:val="008D5A8F"/>
    <w:rsid w:val="008E220D"/>
    <w:rsid w:val="008E2226"/>
    <w:rsid w:val="008E3B7F"/>
    <w:rsid w:val="008E5AB9"/>
    <w:rsid w:val="008E6C18"/>
    <w:rsid w:val="008E7FC9"/>
    <w:rsid w:val="008F110E"/>
    <w:rsid w:val="008F11A3"/>
    <w:rsid w:val="008F1A91"/>
    <w:rsid w:val="009008C4"/>
    <w:rsid w:val="009020CD"/>
    <w:rsid w:val="00905FCF"/>
    <w:rsid w:val="00911821"/>
    <w:rsid w:val="00912966"/>
    <w:rsid w:val="009131BF"/>
    <w:rsid w:val="00913423"/>
    <w:rsid w:val="00915405"/>
    <w:rsid w:val="00915C00"/>
    <w:rsid w:val="00915ED3"/>
    <w:rsid w:val="00917F00"/>
    <w:rsid w:val="00921AA1"/>
    <w:rsid w:val="00924444"/>
    <w:rsid w:val="00924D79"/>
    <w:rsid w:val="0092512D"/>
    <w:rsid w:val="00925420"/>
    <w:rsid w:val="0093438B"/>
    <w:rsid w:val="00934FC7"/>
    <w:rsid w:val="0093540B"/>
    <w:rsid w:val="00940B1D"/>
    <w:rsid w:val="00940E30"/>
    <w:rsid w:val="00943AA9"/>
    <w:rsid w:val="0094410F"/>
    <w:rsid w:val="0094415C"/>
    <w:rsid w:val="0094421B"/>
    <w:rsid w:val="009520FA"/>
    <w:rsid w:val="009540C2"/>
    <w:rsid w:val="0096554C"/>
    <w:rsid w:val="00966E8D"/>
    <w:rsid w:val="009674D7"/>
    <w:rsid w:val="009726A6"/>
    <w:rsid w:val="009741A4"/>
    <w:rsid w:val="00976C94"/>
    <w:rsid w:val="00984474"/>
    <w:rsid w:val="00985F36"/>
    <w:rsid w:val="00987EE0"/>
    <w:rsid w:val="009919D6"/>
    <w:rsid w:val="00991F87"/>
    <w:rsid w:val="00995315"/>
    <w:rsid w:val="009A0D72"/>
    <w:rsid w:val="009A186D"/>
    <w:rsid w:val="009A45FE"/>
    <w:rsid w:val="009A6AB8"/>
    <w:rsid w:val="009A70B7"/>
    <w:rsid w:val="009A795A"/>
    <w:rsid w:val="009B6D74"/>
    <w:rsid w:val="009C4919"/>
    <w:rsid w:val="009C5AC7"/>
    <w:rsid w:val="009C5D31"/>
    <w:rsid w:val="009C67E1"/>
    <w:rsid w:val="009D1270"/>
    <w:rsid w:val="009D1E90"/>
    <w:rsid w:val="009D244C"/>
    <w:rsid w:val="009D513F"/>
    <w:rsid w:val="009D5DE1"/>
    <w:rsid w:val="009D74AF"/>
    <w:rsid w:val="009D7A1A"/>
    <w:rsid w:val="009E0A99"/>
    <w:rsid w:val="009E0B1E"/>
    <w:rsid w:val="009E1CC8"/>
    <w:rsid w:val="009E20CA"/>
    <w:rsid w:val="009E3567"/>
    <w:rsid w:val="009E41DB"/>
    <w:rsid w:val="009E55CA"/>
    <w:rsid w:val="009F0074"/>
    <w:rsid w:val="009F1AFA"/>
    <w:rsid w:val="009F5C5D"/>
    <w:rsid w:val="00A02EE0"/>
    <w:rsid w:val="00A034DB"/>
    <w:rsid w:val="00A0652C"/>
    <w:rsid w:val="00A100BE"/>
    <w:rsid w:val="00A12B9F"/>
    <w:rsid w:val="00A134D8"/>
    <w:rsid w:val="00A13500"/>
    <w:rsid w:val="00A159AB"/>
    <w:rsid w:val="00A20234"/>
    <w:rsid w:val="00A23F9E"/>
    <w:rsid w:val="00A249B9"/>
    <w:rsid w:val="00A24DEC"/>
    <w:rsid w:val="00A25056"/>
    <w:rsid w:val="00A26615"/>
    <w:rsid w:val="00A345A6"/>
    <w:rsid w:val="00A35F52"/>
    <w:rsid w:val="00A367E3"/>
    <w:rsid w:val="00A3771C"/>
    <w:rsid w:val="00A40F61"/>
    <w:rsid w:val="00A41FF2"/>
    <w:rsid w:val="00A52426"/>
    <w:rsid w:val="00A53B49"/>
    <w:rsid w:val="00A53F97"/>
    <w:rsid w:val="00A60C58"/>
    <w:rsid w:val="00A62DF5"/>
    <w:rsid w:val="00A637DC"/>
    <w:rsid w:val="00A652A0"/>
    <w:rsid w:val="00A655B7"/>
    <w:rsid w:val="00A707F8"/>
    <w:rsid w:val="00A760B0"/>
    <w:rsid w:val="00A76520"/>
    <w:rsid w:val="00A81572"/>
    <w:rsid w:val="00A816D2"/>
    <w:rsid w:val="00A82A31"/>
    <w:rsid w:val="00A839D3"/>
    <w:rsid w:val="00A83EE9"/>
    <w:rsid w:val="00A84517"/>
    <w:rsid w:val="00A962EF"/>
    <w:rsid w:val="00AA0A2E"/>
    <w:rsid w:val="00AA5853"/>
    <w:rsid w:val="00AA69FD"/>
    <w:rsid w:val="00AB16F2"/>
    <w:rsid w:val="00AB2E90"/>
    <w:rsid w:val="00AB65A0"/>
    <w:rsid w:val="00AC0BB5"/>
    <w:rsid w:val="00AC3780"/>
    <w:rsid w:val="00AC4AAD"/>
    <w:rsid w:val="00AC597D"/>
    <w:rsid w:val="00AD1089"/>
    <w:rsid w:val="00AD7184"/>
    <w:rsid w:val="00AE1804"/>
    <w:rsid w:val="00AE36B9"/>
    <w:rsid w:val="00AE3923"/>
    <w:rsid w:val="00AE519F"/>
    <w:rsid w:val="00AE7BA3"/>
    <w:rsid w:val="00AF13AD"/>
    <w:rsid w:val="00AF23A8"/>
    <w:rsid w:val="00AF3764"/>
    <w:rsid w:val="00AF6FF8"/>
    <w:rsid w:val="00AF70D8"/>
    <w:rsid w:val="00B008E8"/>
    <w:rsid w:val="00B03E40"/>
    <w:rsid w:val="00B05B67"/>
    <w:rsid w:val="00B072A5"/>
    <w:rsid w:val="00B110AA"/>
    <w:rsid w:val="00B14861"/>
    <w:rsid w:val="00B1495C"/>
    <w:rsid w:val="00B164A5"/>
    <w:rsid w:val="00B16D4E"/>
    <w:rsid w:val="00B206EA"/>
    <w:rsid w:val="00B20757"/>
    <w:rsid w:val="00B23041"/>
    <w:rsid w:val="00B23B93"/>
    <w:rsid w:val="00B27875"/>
    <w:rsid w:val="00B322EE"/>
    <w:rsid w:val="00B32A61"/>
    <w:rsid w:val="00B334D1"/>
    <w:rsid w:val="00B348E8"/>
    <w:rsid w:val="00B36CAA"/>
    <w:rsid w:val="00B379D4"/>
    <w:rsid w:val="00B37DAF"/>
    <w:rsid w:val="00B45DEA"/>
    <w:rsid w:val="00B50268"/>
    <w:rsid w:val="00B51DE6"/>
    <w:rsid w:val="00B51FF7"/>
    <w:rsid w:val="00B5583D"/>
    <w:rsid w:val="00B559D4"/>
    <w:rsid w:val="00B55A57"/>
    <w:rsid w:val="00B56FD6"/>
    <w:rsid w:val="00B60BD3"/>
    <w:rsid w:val="00B63E6D"/>
    <w:rsid w:val="00B70F25"/>
    <w:rsid w:val="00B72793"/>
    <w:rsid w:val="00B76359"/>
    <w:rsid w:val="00B81F97"/>
    <w:rsid w:val="00B82B30"/>
    <w:rsid w:val="00B83B40"/>
    <w:rsid w:val="00B85D09"/>
    <w:rsid w:val="00B916BF"/>
    <w:rsid w:val="00B961DC"/>
    <w:rsid w:val="00B96310"/>
    <w:rsid w:val="00B97958"/>
    <w:rsid w:val="00B97B56"/>
    <w:rsid w:val="00B97E42"/>
    <w:rsid w:val="00BB16EE"/>
    <w:rsid w:val="00BB347D"/>
    <w:rsid w:val="00BB3935"/>
    <w:rsid w:val="00BB6098"/>
    <w:rsid w:val="00BC09DE"/>
    <w:rsid w:val="00BC22E5"/>
    <w:rsid w:val="00BC28A6"/>
    <w:rsid w:val="00BC39A1"/>
    <w:rsid w:val="00BC676D"/>
    <w:rsid w:val="00BC713A"/>
    <w:rsid w:val="00BD3539"/>
    <w:rsid w:val="00BD4CA2"/>
    <w:rsid w:val="00BD4FF1"/>
    <w:rsid w:val="00BD7052"/>
    <w:rsid w:val="00BD7DC6"/>
    <w:rsid w:val="00BE13C9"/>
    <w:rsid w:val="00BE2A0D"/>
    <w:rsid w:val="00BE2EB0"/>
    <w:rsid w:val="00BE443C"/>
    <w:rsid w:val="00BE583F"/>
    <w:rsid w:val="00BE5DCF"/>
    <w:rsid w:val="00C02ECD"/>
    <w:rsid w:val="00C03550"/>
    <w:rsid w:val="00C05DA0"/>
    <w:rsid w:val="00C05DA3"/>
    <w:rsid w:val="00C10B35"/>
    <w:rsid w:val="00C110B4"/>
    <w:rsid w:val="00C140B3"/>
    <w:rsid w:val="00C14395"/>
    <w:rsid w:val="00C23210"/>
    <w:rsid w:val="00C26D23"/>
    <w:rsid w:val="00C33558"/>
    <w:rsid w:val="00C34D47"/>
    <w:rsid w:val="00C36A6D"/>
    <w:rsid w:val="00C37DFE"/>
    <w:rsid w:val="00C410A5"/>
    <w:rsid w:val="00C41215"/>
    <w:rsid w:val="00C43F15"/>
    <w:rsid w:val="00C4421E"/>
    <w:rsid w:val="00C46B88"/>
    <w:rsid w:val="00C561F6"/>
    <w:rsid w:val="00C5683C"/>
    <w:rsid w:val="00C60E8C"/>
    <w:rsid w:val="00C611B0"/>
    <w:rsid w:val="00C70438"/>
    <w:rsid w:val="00C7513E"/>
    <w:rsid w:val="00C76EF2"/>
    <w:rsid w:val="00C8314C"/>
    <w:rsid w:val="00C83E8B"/>
    <w:rsid w:val="00C86511"/>
    <w:rsid w:val="00C8776A"/>
    <w:rsid w:val="00CA0ED7"/>
    <w:rsid w:val="00CA25EB"/>
    <w:rsid w:val="00CA2DA4"/>
    <w:rsid w:val="00CA3F17"/>
    <w:rsid w:val="00CA44C4"/>
    <w:rsid w:val="00CB1B26"/>
    <w:rsid w:val="00CB50A2"/>
    <w:rsid w:val="00CC035F"/>
    <w:rsid w:val="00CC45C9"/>
    <w:rsid w:val="00CC4BA1"/>
    <w:rsid w:val="00CC5887"/>
    <w:rsid w:val="00CD1A5C"/>
    <w:rsid w:val="00CD22F5"/>
    <w:rsid w:val="00CD2B6C"/>
    <w:rsid w:val="00CD397F"/>
    <w:rsid w:val="00CD4262"/>
    <w:rsid w:val="00CD4C21"/>
    <w:rsid w:val="00CD54A0"/>
    <w:rsid w:val="00CD7753"/>
    <w:rsid w:val="00CD78C5"/>
    <w:rsid w:val="00CE19DD"/>
    <w:rsid w:val="00CF51D2"/>
    <w:rsid w:val="00D01007"/>
    <w:rsid w:val="00D024B2"/>
    <w:rsid w:val="00D04A51"/>
    <w:rsid w:val="00D0541F"/>
    <w:rsid w:val="00D06B53"/>
    <w:rsid w:val="00D07A7A"/>
    <w:rsid w:val="00D10940"/>
    <w:rsid w:val="00D113B6"/>
    <w:rsid w:val="00D2011F"/>
    <w:rsid w:val="00D20637"/>
    <w:rsid w:val="00D24C4D"/>
    <w:rsid w:val="00D256F2"/>
    <w:rsid w:val="00D30E29"/>
    <w:rsid w:val="00D32D43"/>
    <w:rsid w:val="00D3429E"/>
    <w:rsid w:val="00D366C1"/>
    <w:rsid w:val="00D3725B"/>
    <w:rsid w:val="00D430E7"/>
    <w:rsid w:val="00D4430F"/>
    <w:rsid w:val="00D5207D"/>
    <w:rsid w:val="00D57D14"/>
    <w:rsid w:val="00D60583"/>
    <w:rsid w:val="00D60C88"/>
    <w:rsid w:val="00D67032"/>
    <w:rsid w:val="00D67E6F"/>
    <w:rsid w:val="00D706DC"/>
    <w:rsid w:val="00D70AE5"/>
    <w:rsid w:val="00D7313D"/>
    <w:rsid w:val="00D765F1"/>
    <w:rsid w:val="00D76FAA"/>
    <w:rsid w:val="00D82957"/>
    <w:rsid w:val="00D8582B"/>
    <w:rsid w:val="00D86493"/>
    <w:rsid w:val="00D91FCE"/>
    <w:rsid w:val="00D929DF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6FF"/>
    <w:rsid w:val="00DC59EF"/>
    <w:rsid w:val="00DC5D6E"/>
    <w:rsid w:val="00DC6608"/>
    <w:rsid w:val="00DD4489"/>
    <w:rsid w:val="00DD6769"/>
    <w:rsid w:val="00DE3383"/>
    <w:rsid w:val="00DE4DC7"/>
    <w:rsid w:val="00DE6022"/>
    <w:rsid w:val="00DF067C"/>
    <w:rsid w:val="00DF1026"/>
    <w:rsid w:val="00DF36A3"/>
    <w:rsid w:val="00DF3AFE"/>
    <w:rsid w:val="00DF7644"/>
    <w:rsid w:val="00E0218F"/>
    <w:rsid w:val="00E03307"/>
    <w:rsid w:val="00E14888"/>
    <w:rsid w:val="00E16CE9"/>
    <w:rsid w:val="00E179FD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116"/>
    <w:rsid w:val="00E65FD9"/>
    <w:rsid w:val="00E7265B"/>
    <w:rsid w:val="00E7604B"/>
    <w:rsid w:val="00E81D68"/>
    <w:rsid w:val="00E85F5B"/>
    <w:rsid w:val="00E86422"/>
    <w:rsid w:val="00E92A19"/>
    <w:rsid w:val="00E95585"/>
    <w:rsid w:val="00E95BDF"/>
    <w:rsid w:val="00E968C9"/>
    <w:rsid w:val="00E971D6"/>
    <w:rsid w:val="00E97513"/>
    <w:rsid w:val="00EA1493"/>
    <w:rsid w:val="00EA368E"/>
    <w:rsid w:val="00EA38C8"/>
    <w:rsid w:val="00EA6626"/>
    <w:rsid w:val="00EA710F"/>
    <w:rsid w:val="00EB2EE8"/>
    <w:rsid w:val="00EB7CFB"/>
    <w:rsid w:val="00EC2273"/>
    <w:rsid w:val="00EC3AB6"/>
    <w:rsid w:val="00EC3E31"/>
    <w:rsid w:val="00EC6E27"/>
    <w:rsid w:val="00EC6EB8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4B14"/>
    <w:rsid w:val="00EF76DF"/>
    <w:rsid w:val="00F016EF"/>
    <w:rsid w:val="00F02268"/>
    <w:rsid w:val="00F02948"/>
    <w:rsid w:val="00F0659A"/>
    <w:rsid w:val="00F075A7"/>
    <w:rsid w:val="00F10396"/>
    <w:rsid w:val="00F14A91"/>
    <w:rsid w:val="00F2345D"/>
    <w:rsid w:val="00F23FAA"/>
    <w:rsid w:val="00F24E36"/>
    <w:rsid w:val="00F26DE2"/>
    <w:rsid w:val="00F326F1"/>
    <w:rsid w:val="00F403AE"/>
    <w:rsid w:val="00F40561"/>
    <w:rsid w:val="00F41481"/>
    <w:rsid w:val="00F42EA9"/>
    <w:rsid w:val="00F43556"/>
    <w:rsid w:val="00F45089"/>
    <w:rsid w:val="00F455C8"/>
    <w:rsid w:val="00F45AC2"/>
    <w:rsid w:val="00F47ADA"/>
    <w:rsid w:val="00F5458C"/>
    <w:rsid w:val="00F54D30"/>
    <w:rsid w:val="00F55AB4"/>
    <w:rsid w:val="00F55DB3"/>
    <w:rsid w:val="00F5747D"/>
    <w:rsid w:val="00F61657"/>
    <w:rsid w:val="00F62B5A"/>
    <w:rsid w:val="00F6314F"/>
    <w:rsid w:val="00F631EE"/>
    <w:rsid w:val="00F674EF"/>
    <w:rsid w:val="00F71CAB"/>
    <w:rsid w:val="00F71DE1"/>
    <w:rsid w:val="00F730F3"/>
    <w:rsid w:val="00F753F9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97F61"/>
    <w:rsid w:val="00FA06DB"/>
    <w:rsid w:val="00FA2BEC"/>
    <w:rsid w:val="00FA35AD"/>
    <w:rsid w:val="00FA400B"/>
    <w:rsid w:val="00FA43B7"/>
    <w:rsid w:val="00FA5005"/>
    <w:rsid w:val="00FA7E41"/>
    <w:rsid w:val="00FB0667"/>
    <w:rsid w:val="00FB2DC1"/>
    <w:rsid w:val="00FB363D"/>
    <w:rsid w:val="00FB525B"/>
    <w:rsid w:val="00FB5427"/>
    <w:rsid w:val="00FB77A7"/>
    <w:rsid w:val="00FC0A27"/>
    <w:rsid w:val="00FC10E8"/>
    <w:rsid w:val="00FC5496"/>
    <w:rsid w:val="00FC601D"/>
    <w:rsid w:val="00FD1972"/>
    <w:rsid w:val="00FD31F3"/>
    <w:rsid w:val="00FD4BDB"/>
    <w:rsid w:val="00FD5FF9"/>
    <w:rsid w:val="00FD76C4"/>
    <w:rsid w:val="00FD7D08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558"/>
    <w:rPr>
      <w:rFonts w:ascii="Arial" w:hAnsi="Arial"/>
      <w:color w:val="00AEE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5A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leynorton.com/cabinet-hardware/wood-cabinet-hardw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ly@duehrandassociate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hleynort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3061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2024-04-06T12:49:00Z</dcterms:created>
  <dcterms:modified xsi:type="dcterms:W3CDTF">2024-04-06T12:49:00Z</dcterms:modified>
  <cp:category/>
</cp:coreProperties>
</file>